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C0" w:rsidRDefault="00044EC0" w:rsidP="00044EC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wyników naboru do pracy na stanowisko  </w:t>
      </w:r>
    </w:p>
    <w:p w:rsidR="00044EC0" w:rsidRDefault="009C70DE" w:rsidP="00044EC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Inspektora ds. rozliczeń obiektów w Dziale Zespołu Obiektów i Organizacji Imprez</w:t>
      </w:r>
    </w:p>
    <w:p w:rsidR="00044EC0" w:rsidRDefault="00044EC0" w:rsidP="00044EC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Ośrodku Sportu i Rekreacji w Gorzowie Wielkopolskim</w:t>
      </w:r>
    </w:p>
    <w:p w:rsidR="00044EC0" w:rsidRDefault="00044EC0" w:rsidP="00044EC0">
      <w:pPr>
        <w:pStyle w:val="Standard"/>
        <w:jc w:val="center"/>
      </w:pP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Na podstawie art. 15 ustawy z dnia 21 listopada 2008r. o pracownikach samorządowych (</w:t>
      </w:r>
      <w:r w:rsidRPr="005E1E8C">
        <w:t>Dz.U. z 2022r. poz</w:t>
      </w:r>
      <w:r w:rsidR="00601416">
        <w:t>.</w:t>
      </w:r>
      <w:r w:rsidRPr="005E1E8C">
        <w:t xml:space="preserve"> 530</w:t>
      </w:r>
      <w:r>
        <w:t xml:space="preserve">), Dyrektor Ośrodka Sportu i Rekreacji w Gorzowie Wielkopolskim. informuje, że w wyniku zakończenia procedury naboru na stanowisko </w:t>
      </w:r>
      <w:r w:rsidR="009C70DE">
        <w:t>Inspektora ds. rozliczeń obiektów w Dziale Zespołu Obiektów i Organizacji Imprez została wybrana Pani Natalia Czerwonka.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Oceniając kwalifikacje kandydatów, komisja kierowała się doświadczeniem zawodowym oraz wynikami rozmowy kwalifikacyjnej, które miały na celu ocenę:</w:t>
      </w:r>
    </w:p>
    <w:p w:rsidR="00044EC0" w:rsidRDefault="00044EC0" w:rsidP="00044EC0">
      <w:pPr>
        <w:pStyle w:val="Standard"/>
        <w:numPr>
          <w:ilvl w:val="0"/>
          <w:numId w:val="1"/>
        </w:numPr>
        <w:jc w:val="both"/>
      </w:pPr>
      <w:r>
        <w:t>predyspozycji kandydatów gwarantujących prawidłowe wykonywanie powierzonych obowiązków,</w:t>
      </w:r>
    </w:p>
    <w:p w:rsidR="00044EC0" w:rsidRDefault="00044EC0" w:rsidP="00044EC0">
      <w:pPr>
        <w:pStyle w:val="Standard"/>
        <w:numPr>
          <w:ilvl w:val="0"/>
          <w:numId w:val="1"/>
        </w:numPr>
        <w:jc w:val="both"/>
      </w:pPr>
      <w:r>
        <w:t>posiadanej wiedzy na temat stanowiska, które kandydat miałby objąć w wyniku zatrudnienia,</w:t>
      </w:r>
    </w:p>
    <w:p w:rsidR="00044EC0" w:rsidRDefault="00044EC0" w:rsidP="00044EC0">
      <w:pPr>
        <w:pStyle w:val="Standard"/>
        <w:numPr>
          <w:ilvl w:val="0"/>
          <w:numId w:val="1"/>
        </w:numPr>
        <w:jc w:val="both"/>
      </w:pPr>
      <w:r>
        <w:t>zakresu wiedzy fachowej związanej ze stanowiskiem</w:t>
      </w:r>
    </w:p>
    <w:p w:rsidR="00044EC0" w:rsidRDefault="00044EC0" w:rsidP="00044EC0">
      <w:pPr>
        <w:pStyle w:val="Standard"/>
        <w:numPr>
          <w:ilvl w:val="0"/>
          <w:numId w:val="1"/>
        </w:numPr>
        <w:jc w:val="both"/>
      </w:pPr>
      <w:r>
        <w:t>celów zawodowe kandydata.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W ocenie komisji rekrutacyjnej, ww. posiada predyspozycje do pracy na stanowisku objętym konkursem. Wykazała się znajomością wymagań związanych z pracą na ww. stanowisku. Posiada wykształcenie wyższe i niezbędne kwalifikacje.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 xml:space="preserve">Dyrektor  </w:t>
      </w:r>
    </w:p>
    <w:p w:rsidR="00044EC0" w:rsidRDefault="00044EC0" w:rsidP="00044EC0">
      <w:pPr>
        <w:pStyle w:val="Standard"/>
        <w:jc w:val="both"/>
      </w:pPr>
      <w:r>
        <w:t>Ośrodka Sportu i Rekreacji w Gorzowie Wielkopolskim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Włodzimierz Rój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Go</w:t>
      </w:r>
      <w:r w:rsidR="00601416">
        <w:t>rzów Wielkopolski</w:t>
      </w:r>
      <w:r>
        <w:t xml:space="preserve">  dnia </w:t>
      </w:r>
      <w:r w:rsidR="009C70DE">
        <w:t>02 stycznia 2024</w:t>
      </w:r>
      <w:r>
        <w:t>r.</w:t>
      </w:r>
    </w:p>
    <w:p w:rsidR="000265E9" w:rsidRDefault="000265E9">
      <w:bookmarkStart w:id="0" w:name="_GoBack"/>
      <w:bookmarkEnd w:id="0"/>
    </w:p>
    <w:sectPr w:rsidR="0002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78E9"/>
    <w:multiLevelType w:val="multilevel"/>
    <w:tmpl w:val="A224DD4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C0"/>
    <w:rsid w:val="000265E9"/>
    <w:rsid w:val="00044EC0"/>
    <w:rsid w:val="00601416"/>
    <w:rsid w:val="009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4E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4E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2023-12-20T08:28:00Z</cp:lastPrinted>
  <dcterms:created xsi:type="dcterms:W3CDTF">2023-12-20T08:10:00Z</dcterms:created>
  <dcterms:modified xsi:type="dcterms:W3CDTF">2023-12-20T08:29:00Z</dcterms:modified>
</cp:coreProperties>
</file>